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28" w:rsidRDefault="00B63D28" w:rsidP="00B63D28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rFonts w:ascii="Georgia" w:hAnsi="Georgia"/>
          <w:color w:val="000000"/>
        </w:rPr>
      </w:pPr>
      <w:r>
        <w:rPr>
          <w:rStyle w:val="apple-converted-space"/>
          <w:rFonts w:ascii="Georgia" w:hAnsi="Georgia"/>
          <w:color w:val="000000"/>
        </w:rPr>
        <w:t> </w:t>
      </w:r>
      <w:bookmarkStart w:id="0" w:name="_GoBack"/>
      <w:r>
        <w:rPr>
          <w:noProof/>
        </w:rPr>
        <w:drawing>
          <wp:inline distT="0" distB="0" distL="0" distR="0">
            <wp:extent cx="1495425" cy="2140883"/>
            <wp:effectExtent l="0" t="0" r="0" b="0"/>
            <wp:docPr id="2" name="Picture 2" descr="https://pmcdeadline2.files.wordpress.com/2014/05/katsky__140523014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mcdeadline2.files.wordpress.com/2014/05/katsky__140523014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09" cy="21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3D28" w:rsidRDefault="00B63D28" w:rsidP="00B63D28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rFonts w:ascii="Georgia" w:hAnsi="Georgia"/>
          <w:color w:val="000000"/>
        </w:rPr>
      </w:pPr>
    </w:p>
    <w:p w:rsidR="00B63D28" w:rsidRDefault="00B63D28" w:rsidP="00B63D28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000000"/>
        </w:rPr>
      </w:pPr>
      <w:hyperlink r:id="rId5" w:history="1">
        <w:r>
          <w:rPr>
            <w:rStyle w:val="Hyperlink"/>
            <w:rFonts w:ascii="Georgia" w:hAnsi="Georgia"/>
            <w:color w:val="008AD8"/>
            <w:u w:val="none"/>
            <w:bdr w:val="none" w:sz="0" w:space="0" w:color="auto" w:frame="1"/>
          </w:rPr>
          <w:t xml:space="preserve">Tracy </w:t>
        </w:r>
        <w:proofErr w:type="spellStart"/>
        <w:r>
          <w:rPr>
            <w:rStyle w:val="Hyperlink"/>
            <w:rFonts w:ascii="Georgia" w:hAnsi="Georgia"/>
            <w:color w:val="008AD8"/>
            <w:u w:val="none"/>
            <w:bdr w:val="none" w:sz="0" w:space="0" w:color="auto" w:frame="1"/>
          </w:rPr>
          <w:t>Katsky</w:t>
        </w:r>
        <w:proofErr w:type="spellEnd"/>
      </w:hyperlink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 xml:space="preserve">has launched her own production company, </w:t>
      </w:r>
      <w:proofErr w:type="spellStart"/>
      <w:r>
        <w:rPr>
          <w:rFonts w:ascii="Georgia" w:hAnsi="Georgia"/>
          <w:color w:val="000000"/>
        </w:rPr>
        <w:t>KatCo</w:t>
      </w:r>
      <w:proofErr w:type="spellEnd"/>
      <w:r>
        <w:rPr>
          <w:rFonts w:ascii="Georgia" w:hAnsi="Georgia"/>
          <w:color w:val="000000"/>
        </w:rPr>
        <w:t xml:space="preserve">. In a very unusual arrangement between two independent producers,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is joining</w:t>
      </w:r>
      <w:r>
        <w:rPr>
          <w:rFonts w:ascii="Georgia" w:hAnsi="Georgia"/>
          <w:color w:val="000000"/>
        </w:rPr>
        <w:t xml:space="preserve"> </w:t>
      </w:r>
      <w:hyperlink r:id="rId6" w:history="1">
        <w:r>
          <w:rPr>
            <w:rStyle w:val="Hyperlink"/>
            <w:rFonts w:ascii="Georgia" w:hAnsi="Georgia"/>
            <w:color w:val="008AD8"/>
            <w:u w:val="none"/>
            <w:bdr w:val="none" w:sz="0" w:space="0" w:color="auto" w:frame="1"/>
          </w:rPr>
          <w:t>Aaron Kaplan</w:t>
        </w:r>
      </w:hyperlink>
      <w:r>
        <w:rPr>
          <w:rFonts w:ascii="Georgia" w:hAnsi="Georgia"/>
          <w:color w:val="000000"/>
        </w:rPr>
        <w:t xml:space="preserve">, with her </w:t>
      </w:r>
      <w:proofErr w:type="spellStart"/>
      <w:r>
        <w:rPr>
          <w:rFonts w:ascii="Georgia" w:hAnsi="Georgia"/>
          <w:color w:val="000000"/>
        </w:rPr>
        <w:t>KatCo</w:t>
      </w:r>
      <w:proofErr w:type="spellEnd"/>
      <w:r>
        <w:rPr>
          <w:rFonts w:ascii="Georgia" w:hAnsi="Georgia"/>
          <w:color w:val="000000"/>
        </w:rPr>
        <w:t xml:space="preserve">. </w:t>
      </w:r>
      <w:proofErr w:type="gramStart"/>
      <w:r>
        <w:rPr>
          <w:rFonts w:ascii="Georgia" w:hAnsi="Georgia"/>
          <w:color w:val="000000"/>
        </w:rPr>
        <w:t>functioning</w:t>
      </w:r>
      <w:proofErr w:type="gramEnd"/>
      <w:r>
        <w:rPr>
          <w:rFonts w:ascii="Georgia" w:hAnsi="Georgia"/>
          <w:color w:val="000000"/>
        </w:rPr>
        <w:t xml:space="preserve"> as a pod at Kaplan’s</w:t>
      </w:r>
      <w:r>
        <w:rPr>
          <w:rFonts w:ascii="Georgia" w:hAnsi="Georgia"/>
          <w:color w:val="000000"/>
        </w:rPr>
        <w:t xml:space="preserve"> </w:t>
      </w:r>
      <w:hyperlink r:id="rId7" w:history="1">
        <w:proofErr w:type="spellStart"/>
        <w:r>
          <w:rPr>
            <w:rStyle w:val="Hyperlink"/>
            <w:rFonts w:ascii="Georgia" w:hAnsi="Georgia"/>
            <w:color w:val="008AD8"/>
            <w:u w:val="none"/>
            <w:bdr w:val="none" w:sz="0" w:space="0" w:color="auto" w:frame="1"/>
          </w:rPr>
          <w:t>Kapital</w:t>
        </w:r>
        <w:proofErr w:type="spellEnd"/>
        <w:r>
          <w:rPr>
            <w:rStyle w:val="Hyperlink"/>
            <w:rFonts w:ascii="Georgia" w:hAnsi="Georgia"/>
            <w:color w:val="008AD8"/>
            <w:u w:val="none"/>
            <w:bdr w:val="none" w:sz="0" w:space="0" w:color="auto" w:frame="1"/>
          </w:rPr>
          <w:t xml:space="preserve"> Entertainment</w:t>
        </w:r>
      </w:hyperlink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(</w:t>
      </w:r>
      <w:r>
        <w:rPr>
          <w:rStyle w:val="Emphasis"/>
          <w:rFonts w:ascii="Georgia" w:hAnsi="Georgia"/>
          <w:color w:val="000000"/>
          <w:bdr w:val="none" w:sz="0" w:space="0" w:color="auto" w:frame="1"/>
        </w:rPr>
        <w:t>The Mysteries of Laura, Secrets &amp; Lies, Instant Mom</w:t>
      </w:r>
      <w:r>
        <w:rPr>
          <w:rFonts w:ascii="Georgia" w:hAnsi="Georgia"/>
          <w:color w:val="000000"/>
        </w:rPr>
        <w:t xml:space="preserve">). Under the one-year agreement, all projects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develops will be produced by </w:t>
      </w:r>
      <w:proofErr w:type="spellStart"/>
      <w:r>
        <w:rPr>
          <w:rFonts w:ascii="Georgia" w:hAnsi="Georgia"/>
          <w:color w:val="000000"/>
        </w:rPr>
        <w:t>KatCo</w:t>
      </w:r>
      <w:proofErr w:type="spellEnd"/>
      <w:r>
        <w:rPr>
          <w:rFonts w:ascii="Georgia" w:hAnsi="Georgia"/>
          <w:color w:val="000000"/>
        </w:rPr>
        <w:t xml:space="preserve"> in association with </w:t>
      </w:r>
      <w:proofErr w:type="spellStart"/>
      <w:r>
        <w:rPr>
          <w:rFonts w:ascii="Georgia" w:hAnsi="Georgia"/>
          <w:color w:val="000000"/>
        </w:rPr>
        <w:t>Kapital</w:t>
      </w:r>
      <w:proofErr w:type="spellEnd"/>
      <w:r>
        <w:rPr>
          <w:rFonts w:ascii="Georgia" w:hAnsi="Georgia"/>
          <w:color w:val="000000"/>
        </w:rPr>
        <w:t xml:space="preserve"> Entertainment. Kaplan also might bring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in to produce some of </w:t>
      </w:r>
      <w:proofErr w:type="spellStart"/>
      <w:r>
        <w:rPr>
          <w:rFonts w:ascii="Georgia" w:hAnsi="Georgia"/>
          <w:color w:val="000000"/>
        </w:rPr>
        <w:t>Kapital’s</w:t>
      </w:r>
      <w:proofErr w:type="spellEnd"/>
      <w:r>
        <w:rPr>
          <w:rFonts w:ascii="Georgia" w:hAnsi="Georgia"/>
          <w:color w:val="000000"/>
        </w:rPr>
        <w:t xml:space="preserve"> projects with him. “It’s so exciting to launch my own company, and to do it with Aaron is just amazing,”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said. “What he has done with </w:t>
      </w:r>
      <w:proofErr w:type="spellStart"/>
      <w:r>
        <w:rPr>
          <w:rFonts w:ascii="Georgia" w:hAnsi="Georgia"/>
          <w:color w:val="000000"/>
        </w:rPr>
        <w:t>Kapital</w:t>
      </w:r>
      <w:proofErr w:type="spellEnd"/>
      <w:r>
        <w:rPr>
          <w:rFonts w:ascii="Georgia" w:hAnsi="Georgia"/>
          <w:color w:val="000000"/>
        </w:rPr>
        <w:t xml:space="preserve"> in such a short time is an incredible example of how to build a company, and I am thrilled to be working with him to launch </w:t>
      </w:r>
      <w:proofErr w:type="spellStart"/>
      <w:r>
        <w:rPr>
          <w:rFonts w:ascii="Georgia" w:hAnsi="Georgia"/>
          <w:color w:val="000000"/>
        </w:rPr>
        <w:t>KatCo</w:t>
      </w:r>
      <w:proofErr w:type="spellEnd"/>
      <w:r>
        <w:rPr>
          <w:rFonts w:ascii="Georgia" w:hAnsi="Georgia"/>
          <w:color w:val="000000"/>
        </w:rPr>
        <w:t xml:space="preserve">.”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, who starts on Tuesday, will be based at </w:t>
      </w:r>
      <w:proofErr w:type="spellStart"/>
      <w:r>
        <w:rPr>
          <w:rFonts w:ascii="Georgia" w:hAnsi="Georgia"/>
          <w:color w:val="000000"/>
        </w:rPr>
        <w:t>Kapital’s</w:t>
      </w:r>
      <w:proofErr w:type="spellEnd"/>
      <w:r>
        <w:rPr>
          <w:rFonts w:ascii="Georgia" w:hAnsi="Georgia"/>
          <w:color w:val="000000"/>
        </w:rPr>
        <w:t xml:space="preserve"> offices in West Hollywood. The setup resembles a standard pod deal, with four-year-old </w:t>
      </w:r>
      <w:proofErr w:type="spellStart"/>
      <w:r>
        <w:rPr>
          <w:rFonts w:ascii="Georgia" w:hAnsi="Georgia"/>
          <w:color w:val="000000"/>
        </w:rPr>
        <w:t>Kapital</w:t>
      </w:r>
      <w:proofErr w:type="spellEnd"/>
      <w:r>
        <w:rPr>
          <w:rFonts w:ascii="Georgia" w:hAnsi="Georgia"/>
          <w:color w:val="000000"/>
        </w:rPr>
        <w:t xml:space="preserve"> Entertainment serving as a studio. It might be providing a glimpse into Kaplan’s plans to grow his independent production company into a full-fledged studio. “I’m beyond excited that Tracy chose </w:t>
      </w:r>
      <w:proofErr w:type="spellStart"/>
      <w:r>
        <w:rPr>
          <w:rFonts w:ascii="Georgia" w:hAnsi="Georgia"/>
          <w:color w:val="000000"/>
        </w:rPr>
        <w:t>Kapital</w:t>
      </w:r>
      <w:proofErr w:type="spellEnd"/>
      <w:r>
        <w:rPr>
          <w:rFonts w:ascii="Georgia" w:hAnsi="Georgia"/>
          <w:color w:val="000000"/>
        </w:rPr>
        <w:t xml:space="preserve"> as the place to build her new company,” Kaplan said. “She is one of the great development minds in our business, and I know that will translate perfectly into her new venture with </w:t>
      </w:r>
      <w:proofErr w:type="spellStart"/>
      <w:r>
        <w:rPr>
          <w:rFonts w:ascii="Georgia" w:hAnsi="Georgia"/>
          <w:color w:val="000000"/>
        </w:rPr>
        <w:t>KatCo</w:t>
      </w:r>
      <w:proofErr w:type="spellEnd"/>
      <w:r>
        <w:rPr>
          <w:rFonts w:ascii="Georgia" w:hAnsi="Georgia"/>
          <w:color w:val="000000"/>
        </w:rPr>
        <w:t>.”</w:t>
      </w:r>
    </w:p>
    <w:p w:rsidR="00B63D28" w:rsidRDefault="00B63D28" w:rsidP="00B63D28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A sought-after development executive,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most recently with Greg Daniels at production company </w:t>
      </w:r>
      <w:proofErr w:type="spellStart"/>
      <w:r>
        <w:rPr>
          <w:rFonts w:ascii="Georgia" w:hAnsi="Georgia"/>
          <w:color w:val="000000"/>
        </w:rPr>
        <w:t>Deedle</w:t>
      </w:r>
      <w:proofErr w:type="spellEnd"/>
      <w:r>
        <w:rPr>
          <w:rFonts w:ascii="Georgia" w:hAnsi="Georgia"/>
          <w:color w:val="000000"/>
        </w:rPr>
        <w:t xml:space="preserve"> Dee Prods, where she worked on a number of projects, including the upcoming NBC comedy series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Emphasis"/>
          <w:rFonts w:ascii="Georgia" w:hAnsi="Georgia"/>
          <w:color w:val="000000"/>
          <w:bdr w:val="none" w:sz="0" w:space="0" w:color="auto" w:frame="1"/>
        </w:rPr>
        <w:t>Mr. Robinson</w:t>
      </w:r>
      <w:r>
        <w:rPr>
          <w:rFonts w:ascii="Georgia" w:hAnsi="Georgia"/>
          <w:color w:val="000000"/>
        </w:rPr>
        <w:t>. Previously, WME-</w:t>
      </w:r>
      <w:proofErr w:type="spellStart"/>
      <w:r>
        <w:rPr>
          <w:rFonts w:ascii="Georgia" w:hAnsi="Georgia"/>
          <w:color w:val="000000"/>
        </w:rPr>
        <w:t>repped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Georgia" w:hAnsi="Georgia"/>
          <w:color w:val="000000"/>
        </w:rPr>
        <w:t>Katsky</w:t>
      </w:r>
      <w:proofErr w:type="spellEnd"/>
      <w:r>
        <w:rPr>
          <w:rFonts w:ascii="Georgia" w:hAnsi="Georgia"/>
          <w:color w:val="000000"/>
        </w:rPr>
        <w:t xml:space="preserve"> did a four-year stint as SVP Development &amp; Original Programming at Nickelodeon. Before that, she was SVP Development for HBO Independent Prods, SVP and head of comedy for Fox and SVP and head of comedy for Regency TV.</w:t>
      </w:r>
    </w:p>
    <w:p w:rsidR="00942F4B" w:rsidRDefault="00942F4B"/>
    <w:sectPr w:rsidR="0094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28"/>
    <w:rsid w:val="00942F4B"/>
    <w:rsid w:val="00B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56DB3-6230-4CD3-8F2B-5A14CED7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3D28"/>
  </w:style>
  <w:style w:type="character" w:styleId="Hyperlink">
    <w:name w:val="Hyperlink"/>
    <w:basedOn w:val="DefaultParagraphFont"/>
    <w:uiPriority w:val="99"/>
    <w:semiHidden/>
    <w:unhideWhenUsed/>
    <w:rsid w:val="00B63D2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3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eadline.com/tag/kapital-entertain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adline.com/tag/aaron-kaplan" TargetMode="External"/><Relationship Id="rId5" Type="http://schemas.openxmlformats.org/officeDocument/2006/relationships/hyperlink" Target="http://www.deadline.com/tag/tracy-katsk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Kiyan</dc:creator>
  <cp:keywords/>
  <dc:description/>
  <cp:lastModifiedBy>Darlene Kiyan</cp:lastModifiedBy>
  <cp:revision>1</cp:revision>
  <dcterms:created xsi:type="dcterms:W3CDTF">2015-03-23T22:32:00Z</dcterms:created>
  <dcterms:modified xsi:type="dcterms:W3CDTF">2015-03-23T22:34:00Z</dcterms:modified>
</cp:coreProperties>
</file>